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4386580" cy="510540"/>
            <wp:effectExtent l="0" t="0" r="0" b="381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细黑" w:hAnsi="华文细黑" w:eastAsia="华文细黑"/>
          <w:b/>
          <w:bCs/>
          <w:sz w:val="40"/>
          <w:szCs w:val="44"/>
        </w:rPr>
      </w:pPr>
      <w:r>
        <w:rPr>
          <w:rFonts w:hint="eastAsia" w:ascii="华文细黑" w:hAnsi="华文细黑" w:eastAsia="华文细黑"/>
          <w:b/>
          <w:bCs/>
          <w:sz w:val="40"/>
          <w:szCs w:val="44"/>
        </w:rPr>
        <w:t>Study</w:t>
      </w:r>
      <w:r>
        <w:rPr>
          <w:rFonts w:ascii="华文细黑" w:hAnsi="华文细黑" w:eastAsia="华文细黑"/>
          <w:b/>
          <w:bCs/>
          <w:sz w:val="40"/>
          <w:szCs w:val="44"/>
        </w:rPr>
        <w:t xml:space="preserve"> Tour </w:t>
      </w:r>
      <w:r>
        <w:rPr>
          <w:rFonts w:hint="eastAsia" w:ascii="华文细黑" w:hAnsi="华文细黑" w:eastAsia="华文细黑"/>
          <w:b/>
          <w:bCs/>
          <w:sz w:val="40"/>
          <w:szCs w:val="44"/>
          <w:lang w:eastAsia="zh-CN"/>
        </w:rPr>
        <w:t>游</w:t>
      </w:r>
      <w:bookmarkStart w:id="0" w:name="_GoBack"/>
      <w:bookmarkEnd w:id="0"/>
      <w:r>
        <w:rPr>
          <w:rFonts w:hint="eastAsia" w:ascii="华文细黑" w:hAnsi="华文细黑" w:eastAsia="华文细黑"/>
          <w:b/>
          <w:bCs/>
          <w:sz w:val="40"/>
          <w:szCs w:val="44"/>
        </w:rPr>
        <w:t>学交流项目申请表</w:t>
      </w:r>
    </w:p>
    <w:p>
      <w:pPr>
        <w:jc w:val="center"/>
      </w:pPr>
    </w:p>
    <w:tbl>
      <w:tblPr>
        <w:tblStyle w:val="5"/>
        <w:tblW w:w="952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595"/>
        <w:gridCol w:w="1276"/>
        <w:gridCol w:w="708"/>
        <w:gridCol w:w="1065"/>
        <w:gridCol w:w="353"/>
        <w:gridCol w:w="2551"/>
      </w:tblGrid>
      <w:tr>
        <w:tblPrEx>
          <w:tblLayout w:type="fixed"/>
        </w:tblPrEx>
        <w:trPr>
          <w:trHeight w:val="517" w:hRule="exact"/>
          <w:jc w:val="center"/>
        </w:trPr>
        <w:tc>
          <w:tcPr>
            <w:tcW w:w="1975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姓名</w:t>
            </w:r>
            <w:r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 xml:space="preserve"> N</w:t>
            </w: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ame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7" w:lineRule="exact"/>
              <w:ind w:left="186" w:right="-4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姓</w:t>
            </w:r>
            <w:r>
              <w:rPr>
                <w:rFonts w:hint="eastAsia" w:ascii="Microsoft JhengHei" w:hAnsi="Times New Roman" w:eastAsia="Microsoft JhengHei" w:cs="Microsoft JhengHei"/>
                <w:color w:val="666666"/>
                <w:w w:val="50"/>
                <w:kern w:val="0"/>
                <w:position w:val="-2"/>
                <w:sz w:val="26"/>
                <w:szCs w:val="26"/>
              </w:rPr>
              <w:t>﹙</w:t>
            </w: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汉字）</w:t>
            </w:r>
          </w:p>
        </w:tc>
        <w:tc>
          <w:tcPr>
            <w:tcW w:w="198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7" w:lineRule="exact"/>
              <w:ind w:left="19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名</w:t>
            </w:r>
            <w:r>
              <w:rPr>
                <w:rFonts w:hint="eastAsia" w:ascii="Microsoft JhengHei" w:hAnsi="Times New Roman" w:eastAsia="Microsoft JhengHei" w:cs="Microsoft JhengHei"/>
                <w:color w:val="666666"/>
                <w:w w:val="50"/>
                <w:kern w:val="0"/>
                <w:position w:val="-2"/>
                <w:sz w:val="26"/>
                <w:szCs w:val="26"/>
              </w:rPr>
              <w:t>﹙</w:t>
            </w: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汉字）</w:t>
            </w:r>
          </w:p>
        </w:tc>
        <w:tc>
          <w:tcPr>
            <w:tcW w:w="2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86" w:hRule="exact"/>
          <w:jc w:val="center"/>
        </w:trPr>
        <w:tc>
          <w:tcPr>
            <w:tcW w:w="197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389" w:lineRule="exact"/>
              <w:ind w:left="206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1"/>
                <w:sz w:val="26"/>
                <w:szCs w:val="26"/>
              </w:rPr>
              <w:t>拼音</w:t>
            </w:r>
          </w:p>
        </w:tc>
        <w:tc>
          <w:tcPr>
            <w:tcW w:w="198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390" w:lineRule="exact"/>
              <w:ind w:left="21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1"/>
                <w:sz w:val="26"/>
                <w:szCs w:val="26"/>
              </w:rPr>
              <w:t>拼音</w:t>
            </w:r>
          </w:p>
        </w:tc>
        <w:tc>
          <w:tcPr>
            <w:tcW w:w="2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48" w:hRule="exact"/>
          <w:jc w:val="center"/>
        </w:trPr>
        <w:tc>
          <w:tcPr>
            <w:tcW w:w="1975" w:type="dxa"/>
            <w:vMerge w:val="restart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个人</w:t>
            </w: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Pe</w:t>
            </w:r>
            <w:r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rsonal Information</w:t>
            </w: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18" w:lineRule="exact"/>
              <w:ind w:left="206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18" w:lineRule="exact"/>
              <w:ind w:left="21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民族</w:t>
            </w:r>
          </w:p>
        </w:tc>
        <w:tc>
          <w:tcPr>
            <w:tcW w:w="2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93" w:hRule="exact"/>
          <w:jc w:val="center"/>
        </w:trPr>
        <w:tc>
          <w:tcPr>
            <w:tcW w:w="1975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86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99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  <w:t>政治</w:t>
            </w:r>
            <w:r>
              <w:rPr>
                <w:rFonts w:hint="eastAsia" w:cs="Microsoft JhengHei" w:asciiTheme="minorEastAsia" w:hAnsiTheme="minorEastAsia"/>
                <w:color w:val="666666"/>
                <w:kern w:val="0"/>
                <w:position w:val="-2"/>
                <w:sz w:val="26"/>
                <w:szCs w:val="26"/>
              </w:rPr>
              <w:t>面貌</w:t>
            </w:r>
          </w:p>
        </w:tc>
        <w:tc>
          <w:tcPr>
            <w:tcW w:w="2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93" w:hRule="exact"/>
          <w:jc w:val="center"/>
        </w:trPr>
        <w:tc>
          <w:tcPr>
            <w:tcW w:w="1975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86" w:right="-20"/>
              <w:jc w:val="left"/>
              <w:rPr>
                <w:rFonts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  <w:t>护照号码</w:t>
            </w:r>
          </w:p>
        </w:tc>
        <w:tc>
          <w:tcPr>
            <w:tcW w:w="198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99" w:right="-20"/>
              <w:jc w:val="left"/>
              <w:rPr>
                <w:rFonts w:ascii="Microsoft JhengHei" w:hAnsi="Times New Roman" w:eastAsia="Microsoft JhengHei" w:cs="Microsoft JhengHei"/>
                <w:color w:val="666666"/>
                <w:kern w:val="0"/>
                <w:position w:val="-2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position w:val="-2"/>
                <w:sz w:val="26"/>
                <w:szCs w:val="26"/>
              </w:rPr>
              <w:t>联系电话</w:t>
            </w:r>
          </w:p>
        </w:tc>
        <w:tc>
          <w:tcPr>
            <w:tcW w:w="2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93" w:hRule="exact"/>
          <w:jc w:val="center"/>
        </w:trPr>
        <w:tc>
          <w:tcPr>
            <w:tcW w:w="1975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86" w:right="-20"/>
              <w:jc w:val="left"/>
              <w:rPr>
                <w:rFonts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6"/>
                <w:szCs w:val="26"/>
              </w:rPr>
              <w:t>户口所在地</w:t>
            </w:r>
          </w:p>
        </w:tc>
        <w:tc>
          <w:tcPr>
            <w:tcW w:w="198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99" w:right="-20"/>
              <w:jc w:val="left"/>
              <w:rPr>
                <w:rFonts w:cs="Microsoft JhengHei" w:asciiTheme="minorEastAsia" w:hAnsiTheme="minorEastAsia"/>
                <w:color w:val="666666"/>
                <w:kern w:val="0"/>
                <w:position w:val="-2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position w:val="-2"/>
                <w:sz w:val="26"/>
                <w:szCs w:val="26"/>
              </w:rPr>
              <w:t>Email</w:t>
            </w:r>
          </w:p>
        </w:tc>
        <w:tc>
          <w:tcPr>
            <w:tcW w:w="2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79" w:hRule="atLeast"/>
          <w:jc w:val="center"/>
        </w:trPr>
        <w:tc>
          <w:tcPr>
            <w:tcW w:w="1975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ind w:left="186" w:right="-20"/>
              <w:jc w:val="left"/>
              <w:rPr>
                <w:rFonts w:cs="Microsoft JhengHei" w:asciiTheme="minorEastAsia" w:hAnsiTheme="minorEastAsia"/>
                <w:color w:val="666666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5953" w:type="dxa"/>
            <w:gridSpan w:val="5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47" w:hRule="exact"/>
          <w:jc w:val="center"/>
        </w:trPr>
        <w:tc>
          <w:tcPr>
            <w:tcW w:w="1975" w:type="dxa"/>
            <w:vMerge w:val="restart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before="9" w:line="170" w:lineRule="exact"/>
              <w:jc w:val="left"/>
              <w:rPr>
                <w:rFonts w:ascii="Times New Roman" w:hAnsi="Times New Roman" w:cs="Times New Roman"/>
                <w:kern w:val="0"/>
                <w:sz w:val="17"/>
                <w:szCs w:val="17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教育背景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E</w:t>
            </w:r>
            <w:r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ducation Background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right="-20" w:firstLine="260" w:firstLineChars="100"/>
              <w:rPr>
                <w:rFonts w:cs="Microsoft JhengHei" w:asciiTheme="minorEastAsia" w:hAnsiTheme="minorEastAsia"/>
                <w:color w:val="666666"/>
                <w:kern w:val="0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6"/>
                <w:szCs w:val="26"/>
              </w:rPr>
              <w:t>在读学校</w:t>
            </w:r>
          </w:p>
        </w:tc>
        <w:tc>
          <w:tcPr>
            <w:tcW w:w="5953" w:type="dxa"/>
            <w:gridSpan w:val="5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966" w:right="-20"/>
              <w:jc w:val="left"/>
              <w:rPr>
                <w:rFonts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</w:tblPrEx>
        <w:trPr>
          <w:trHeight w:val="747" w:hRule="exact"/>
          <w:jc w:val="center"/>
        </w:trPr>
        <w:tc>
          <w:tcPr>
            <w:tcW w:w="1975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right="-20" w:firstLine="260" w:firstLineChars="100"/>
              <w:rPr>
                <w:rFonts w:cs="Microsoft JhengHei" w:asciiTheme="minorEastAsia" w:hAnsiTheme="minorEastAsia"/>
                <w:color w:val="666666"/>
                <w:kern w:val="0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6"/>
                <w:szCs w:val="26"/>
              </w:rPr>
              <w:t>所学专业</w:t>
            </w:r>
          </w:p>
        </w:tc>
        <w:tc>
          <w:tcPr>
            <w:tcW w:w="5953" w:type="dxa"/>
            <w:gridSpan w:val="5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966" w:right="-20"/>
              <w:jc w:val="left"/>
              <w:rPr>
                <w:rFonts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</w:tblPrEx>
        <w:trPr>
          <w:trHeight w:val="747" w:hRule="exact"/>
          <w:jc w:val="center"/>
        </w:trPr>
        <w:tc>
          <w:tcPr>
            <w:tcW w:w="1975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right="-20" w:firstLine="260" w:firstLineChars="100"/>
              <w:rPr>
                <w:rFonts w:cs="Microsoft JhengHei" w:asciiTheme="minorEastAsia" w:hAnsiTheme="minorEastAsia"/>
                <w:color w:val="666666"/>
                <w:kern w:val="0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6"/>
                <w:szCs w:val="26"/>
              </w:rPr>
              <w:t>在读年级</w:t>
            </w:r>
          </w:p>
        </w:tc>
        <w:tc>
          <w:tcPr>
            <w:tcW w:w="5953" w:type="dxa"/>
            <w:gridSpan w:val="5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966" w:right="-20"/>
              <w:jc w:val="left"/>
              <w:rPr>
                <w:rFonts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</w:tblPrEx>
        <w:trPr>
          <w:trHeight w:val="747" w:hRule="exact"/>
          <w:jc w:val="center"/>
        </w:trPr>
        <w:tc>
          <w:tcPr>
            <w:tcW w:w="1975" w:type="dxa"/>
            <w:vMerge w:val="continue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right="-20" w:firstLine="260" w:firstLineChars="100"/>
              <w:rPr>
                <w:rFonts w:cs="Microsoft JhengHei" w:asciiTheme="minorEastAsia" w:hAnsiTheme="minorEastAsia"/>
                <w:color w:val="666666"/>
                <w:kern w:val="0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6"/>
                <w:szCs w:val="26"/>
              </w:rPr>
              <w:t>平均成绩</w:t>
            </w:r>
          </w:p>
        </w:tc>
        <w:tc>
          <w:tcPr>
            <w:tcW w:w="5953" w:type="dxa"/>
            <w:gridSpan w:val="5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966" w:right="-20"/>
              <w:jc w:val="left"/>
              <w:rPr>
                <w:rFonts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</w:tblPrEx>
        <w:trPr>
          <w:trHeight w:val="999" w:hRule="exact"/>
          <w:jc w:val="center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英语水平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Microsoft JhengHei" w:hAnsi="Times New Roman" w:cs="Microsoft JhengHei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E</w:t>
            </w:r>
            <w:r>
              <w:rPr>
                <w:rFonts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nglish Level</w:t>
            </w:r>
          </w:p>
        </w:tc>
        <w:tc>
          <w:tcPr>
            <w:tcW w:w="7548" w:type="dxa"/>
            <w:gridSpan w:val="6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966" w:right="-20"/>
              <w:jc w:val="left"/>
              <w:rPr>
                <w:rFonts w:ascii="Microsoft JhengHei" w:hAnsi="Times New Roman" w:cs="Microsoft JhengHei"/>
                <w:color w:val="666666"/>
                <w:kern w:val="0"/>
                <w:sz w:val="26"/>
                <w:szCs w:val="26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6"/>
                <w:szCs w:val="26"/>
              </w:rPr>
              <w:t xml:space="preserve"> </w:t>
            </w:r>
            <w:r>
              <w:rPr>
                <w:rFonts w:cs="Microsoft JhengHei" w:asciiTheme="minorEastAsia" w:hAnsiTheme="minorEastAsia"/>
                <w:color w:val="666666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2"/>
              </w:rPr>
              <w:t>（托福,雅思,C</w:t>
            </w:r>
            <w:r>
              <w:rPr>
                <w:rFonts w:cs="Microsoft JhengHei" w:asciiTheme="minorEastAsia" w:hAnsiTheme="minorEastAsia"/>
                <w:color w:val="666666"/>
                <w:kern w:val="0"/>
                <w:sz w:val="22"/>
              </w:rPr>
              <w:t>ET4</w:t>
            </w: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2"/>
              </w:rPr>
              <w:t>,</w:t>
            </w:r>
            <w:r>
              <w:rPr>
                <w:rFonts w:cs="Microsoft JhengHei" w:asciiTheme="minorEastAsia" w:hAnsiTheme="minorEastAsia"/>
                <w:color w:val="666666"/>
                <w:kern w:val="0"/>
                <w:sz w:val="22"/>
              </w:rPr>
              <w:t>CET6</w:t>
            </w: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2"/>
              </w:rPr>
              <w:t>等标化成绩，若有</w:t>
            </w: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2"/>
              </w:rPr>
              <w:t>请提供</w:t>
            </w: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2"/>
              </w:rPr>
              <w:t>）</w:t>
            </w:r>
          </w:p>
        </w:tc>
      </w:tr>
      <w:tr>
        <w:tblPrEx>
          <w:tblLayout w:type="fixed"/>
        </w:tblPrEx>
        <w:trPr>
          <w:trHeight w:val="710" w:hRule="exact"/>
          <w:jc w:val="center"/>
        </w:trPr>
        <w:tc>
          <w:tcPr>
            <w:tcW w:w="1975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before="3" w:line="28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cs="Microsoft JhengHei" w:asciiTheme="minorEastAsia" w:hAnsiTheme="minorEastAsia"/>
                <w:color w:val="FFFFFF"/>
                <w:kern w:val="0"/>
                <w:sz w:val="26"/>
                <w:szCs w:val="26"/>
              </w:rPr>
            </w:pPr>
            <w:r>
              <w:rPr>
                <w:rFonts w:hint="eastAsia" w:ascii="Microsoft JhengHei" w:hAnsi="Times New Roman" w:eastAsia="Microsoft JhengHei" w:cs="Microsoft JhengHei"/>
                <w:color w:val="FFFFFF"/>
                <w:kern w:val="0"/>
                <w:sz w:val="26"/>
                <w:szCs w:val="26"/>
              </w:rPr>
              <w:t>家庭</w:t>
            </w:r>
            <w:r>
              <w:rPr>
                <w:rFonts w:hint="eastAsia" w:cs="Microsoft JhengHei" w:asciiTheme="minorEastAsia" w:hAnsiTheme="minorEastAsia"/>
                <w:color w:val="FFFFFF"/>
                <w:kern w:val="0"/>
                <w:sz w:val="26"/>
                <w:szCs w:val="26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323" w:right="-2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cs="Microsoft JhengHei"/>
                <w:color w:val="FFFFFF"/>
                <w:kern w:val="0"/>
                <w:sz w:val="26"/>
                <w:szCs w:val="26"/>
              </w:rPr>
              <w:t>F</w:t>
            </w:r>
            <w:r>
              <w:rPr>
                <w:rFonts w:ascii="Microsoft JhengHei" w:hAnsi="Times New Roman" w:cs="Microsoft JhengHei"/>
                <w:color w:val="FFFFFF"/>
                <w:kern w:val="0"/>
                <w:sz w:val="26"/>
                <w:szCs w:val="26"/>
              </w:rPr>
              <w:t>amily Information</w:t>
            </w: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206" w:right="-20" w:firstLine="260" w:firstLineChars="1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cs="Microsoft JhengHei" w:asciiTheme="minorEastAsia" w:hAnsiTheme="minorEastAsia"/>
                <w:color w:val="666666"/>
                <w:kern w:val="0"/>
                <w:sz w:val="26"/>
                <w:szCs w:val="26"/>
              </w:rPr>
              <w:t>关系</w:t>
            </w:r>
          </w:p>
        </w:tc>
        <w:tc>
          <w:tcPr>
            <w:tcW w:w="127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right="-20" w:firstLine="260" w:firstLineChars="1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  <w:t>姓名</w:t>
            </w:r>
          </w:p>
        </w:tc>
        <w:tc>
          <w:tcPr>
            <w:tcW w:w="1773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428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290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966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Microsoft JhengHei" w:hAnsi="Times New Roman" w:eastAsia="Microsoft JhengHei" w:cs="Microsoft JhengHei"/>
                <w:color w:val="666666"/>
                <w:kern w:val="0"/>
                <w:sz w:val="26"/>
                <w:szCs w:val="26"/>
              </w:rPr>
              <w:t>工作单位</w:t>
            </w:r>
          </w:p>
        </w:tc>
      </w:tr>
      <w:tr>
        <w:tblPrEx>
          <w:tblLayout w:type="fixed"/>
        </w:tblPrEx>
        <w:trPr>
          <w:trHeight w:val="587" w:hRule="exact"/>
          <w:jc w:val="center"/>
        </w:trPr>
        <w:tc>
          <w:tcPr>
            <w:tcW w:w="197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spacing w:before="98"/>
              <w:ind w:left="966" w:right="-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89" w:hRule="exact"/>
          <w:jc w:val="center"/>
        </w:trPr>
        <w:tc>
          <w:tcPr>
            <w:tcW w:w="197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478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CECEC" w:themeFill="accent3" w:themeFillTint="3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/>
    </w:p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"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2023-04-19T10:13:00Z</dcterms:created>
  <dc:creator>LEE</dc:creator>
  <cp:lastModifiedBy>iPhone</cp:lastModifiedBy>
  <dcterms:modified xsi:type="dcterms:W3CDTF">2023-06-07T11:02:09Z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1AED89458FDFFDB62AF37F64AEAB17C7_32</vt:lpwstr>
  </property>
  <property fmtid="{D5CDD505-2E9C-101B-9397-08002B2CF9AE}" pid="3" name="KSOProductBuildVer">
    <vt:lpwstr>2052-11.37.7</vt:lpwstr>
  </property>
</Properties>
</file>